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D4" w:rsidRPr="007236D4" w:rsidRDefault="00F60A8C" w:rsidP="007236D4">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roofErr w:type="spellStart"/>
      <w:r w:rsidRPr="00A733D0">
        <w:rPr>
          <w:rFonts w:ascii="Times New Roman" w:eastAsia="Times New Roman" w:hAnsi="Times New Roman" w:cs="Times New Roman"/>
          <w:b/>
          <w:bCs/>
          <w:color w:val="333333"/>
          <w:sz w:val="28"/>
          <w:szCs w:val="28"/>
          <w:lang w:eastAsia="ru-RU"/>
        </w:rPr>
        <w:t>Дюртюлинская</w:t>
      </w:r>
      <w:proofErr w:type="spellEnd"/>
      <w:r w:rsidRPr="00A733D0">
        <w:rPr>
          <w:rFonts w:ascii="Times New Roman" w:eastAsia="Times New Roman" w:hAnsi="Times New Roman" w:cs="Times New Roman"/>
          <w:b/>
          <w:bCs/>
          <w:color w:val="333333"/>
          <w:sz w:val="28"/>
          <w:szCs w:val="28"/>
          <w:lang w:eastAsia="ru-RU"/>
        </w:rPr>
        <w:t xml:space="preserve"> межрайонная прокуратура </w:t>
      </w:r>
      <w:r w:rsidR="00916F01" w:rsidRPr="00916F01">
        <w:rPr>
          <w:rFonts w:ascii="Times New Roman" w:eastAsia="Times New Roman" w:hAnsi="Times New Roman" w:cs="Times New Roman"/>
          <w:b/>
          <w:bCs/>
          <w:color w:val="333333"/>
          <w:sz w:val="28"/>
          <w:szCs w:val="28"/>
          <w:lang w:eastAsia="ru-RU"/>
        </w:rPr>
        <w:t>разъясняет</w:t>
      </w:r>
      <w:r w:rsidR="007236D4" w:rsidRPr="007236D4">
        <w:rPr>
          <w:rFonts w:ascii="Times New Roman" w:eastAsia="Times New Roman" w:hAnsi="Times New Roman" w:cs="Times New Roman"/>
          <w:b/>
          <w:bCs/>
          <w:color w:val="333333"/>
          <w:sz w:val="28"/>
          <w:szCs w:val="28"/>
          <w:lang w:eastAsia="ru-RU"/>
        </w:rPr>
        <w:t xml:space="preserve"> уголовную ответственность за нарушения требований охраны труда.</w:t>
      </w:r>
    </w:p>
    <w:p w:rsidR="007236D4" w:rsidRDefault="007236D4" w:rsidP="007236D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236D4" w:rsidRPr="007236D4" w:rsidRDefault="007236D4" w:rsidP="007236D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bookmarkStart w:id="0" w:name="_GoBack"/>
      <w:bookmarkEnd w:id="0"/>
      <w:r w:rsidRPr="007236D4">
        <w:rPr>
          <w:rFonts w:ascii="Times New Roman" w:eastAsia="Times New Roman" w:hAnsi="Times New Roman" w:cs="Times New Roman"/>
          <w:color w:val="333333"/>
          <w:sz w:val="28"/>
          <w:szCs w:val="28"/>
          <w:lang w:eastAsia="ru-RU"/>
        </w:rPr>
        <w:t>На основании ч. 3 ст. 37 Конституции Российской Федерации каждый имеет право на труд в условиях, отвечающих требованиям безопасности и гигиены.</w:t>
      </w:r>
    </w:p>
    <w:p w:rsidR="007236D4" w:rsidRPr="007236D4" w:rsidRDefault="007236D4" w:rsidP="007236D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236D4">
        <w:rPr>
          <w:rFonts w:ascii="Times New Roman" w:eastAsia="Times New Roman" w:hAnsi="Times New Roman" w:cs="Times New Roman"/>
          <w:color w:val="333333"/>
          <w:sz w:val="28"/>
          <w:szCs w:val="28"/>
          <w:lang w:eastAsia="ru-RU"/>
        </w:rPr>
        <w:t>Согласно ст. 22 Трудового кодекса Российской Федерации (далее - ТК РФ) к основным обязанностям работодателя относится обеспечение безопасности условий труда, соответствующие государственным нормативным требованиям охраны труда.</w:t>
      </w:r>
    </w:p>
    <w:p w:rsidR="007236D4" w:rsidRPr="007236D4" w:rsidRDefault="007236D4" w:rsidP="007236D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236D4">
        <w:rPr>
          <w:rFonts w:ascii="Times New Roman" w:eastAsia="Times New Roman" w:hAnsi="Times New Roman" w:cs="Times New Roman"/>
          <w:color w:val="333333"/>
          <w:sz w:val="28"/>
          <w:szCs w:val="28"/>
          <w:lang w:eastAsia="ru-RU"/>
        </w:rPr>
        <w:t>В соответствии со ст. 212 ТК РФ требования охраны труда   включают в себя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7236D4" w:rsidRPr="007236D4" w:rsidRDefault="007236D4" w:rsidP="007236D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236D4">
        <w:rPr>
          <w:rFonts w:ascii="Times New Roman" w:eastAsia="Times New Roman" w:hAnsi="Times New Roman" w:cs="Times New Roman"/>
          <w:color w:val="333333"/>
          <w:sz w:val="28"/>
          <w:szCs w:val="28"/>
          <w:lang w:eastAsia="ru-RU"/>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7236D4" w:rsidRPr="007236D4" w:rsidRDefault="007236D4" w:rsidP="007236D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236D4">
        <w:rPr>
          <w:rFonts w:ascii="Times New Roman" w:eastAsia="Times New Roman" w:hAnsi="Times New Roman" w:cs="Times New Roman"/>
          <w:color w:val="333333"/>
          <w:sz w:val="28"/>
          <w:szCs w:val="28"/>
          <w:lang w:eastAsia="ru-RU"/>
        </w:rPr>
        <w:t>Статьей 143 Уголовного кодекса Российской Федерации предусмотрена уголовная ответственность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смерть одного и более лиц.</w:t>
      </w:r>
    </w:p>
    <w:p w:rsidR="007236D4" w:rsidRPr="007236D4" w:rsidRDefault="007236D4" w:rsidP="007236D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236D4">
        <w:rPr>
          <w:rFonts w:ascii="Times New Roman" w:eastAsia="Times New Roman" w:hAnsi="Times New Roman" w:cs="Times New Roman"/>
          <w:color w:val="333333"/>
          <w:sz w:val="28"/>
          <w:szCs w:val="28"/>
          <w:lang w:eastAsia="ru-RU"/>
        </w:rPr>
        <w:t>Максимальное наказание по данной статье составляет до пяти лет лишения свободы с лишением права занимать определенные должности или заниматься определенной деятельностью на срок до трех лет.</w:t>
      </w:r>
    </w:p>
    <w:p w:rsidR="00F60A8C" w:rsidRPr="00F60A8C" w:rsidRDefault="00F60A8C" w:rsidP="00F60A8C">
      <w:pPr>
        <w:shd w:val="clear" w:color="auto" w:fill="FFFFFF"/>
        <w:spacing w:after="0" w:line="240" w:lineRule="exact"/>
        <w:rPr>
          <w:rFonts w:ascii="Times New Roman" w:eastAsia="Times New Roman" w:hAnsi="Times New Roman" w:cs="Times New Roman"/>
          <w:color w:val="333333"/>
          <w:sz w:val="28"/>
          <w:szCs w:val="28"/>
          <w:lang w:eastAsia="ru-RU"/>
        </w:rPr>
      </w:pPr>
      <w:r w:rsidRPr="00F60A8C">
        <w:rPr>
          <w:rFonts w:ascii="Roboto" w:eastAsia="Times New Roman" w:hAnsi="Roboto" w:cs="Times New Roman"/>
          <w:color w:val="333333"/>
          <w:sz w:val="24"/>
          <w:szCs w:val="24"/>
          <w:lang w:eastAsia="ru-RU"/>
        </w:rPr>
        <w:t> </w:t>
      </w:r>
    </w:p>
    <w:p w:rsidR="00F60A8C" w:rsidRPr="00F60A8C" w:rsidRDefault="00F60A8C" w:rsidP="00F60A8C">
      <w:pPr>
        <w:shd w:val="clear" w:color="auto" w:fill="FFFFFF"/>
        <w:spacing w:after="0" w:line="240" w:lineRule="exact"/>
        <w:rPr>
          <w:rFonts w:ascii="Times New Roman" w:eastAsia="Times New Roman" w:hAnsi="Times New Roman" w:cs="Times New Roman"/>
          <w:color w:val="333333"/>
          <w:sz w:val="28"/>
          <w:szCs w:val="28"/>
          <w:lang w:eastAsia="ru-RU"/>
        </w:rPr>
      </w:pPr>
    </w:p>
    <w:p w:rsidR="00F60A8C" w:rsidRPr="00F60A8C" w:rsidRDefault="00F60A8C" w:rsidP="00F60A8C">
      <w:pPr>
        <w:shd w:val="clear" w:color="auto" w:fill="FFFFFF"/>
        <w:spacing w:after="0" w:line="240" w:lineRule="exact"/>
        <w:rPr>
          <w:rFonts w:ascii="Times New Roman" w:eastAsia="Times New Roman" w:hAnsi="Times New Roman" w:cs="Times New Roman"/>
          <w:color w:val="333333"/>
          <w:sz w:val="28"/>
          <w:szCs w:val="28"/>
          <w:lang w:eastAsia="ru-RU"/>
        </w:rPr>
      </w:pPr>
      <w:r w:rsidRPr="00F60A8C">
        <w:rPr>
          <w:rFonts w:ascii="Times New Roman" w:eastAsia="Times New Roman" w:hAnsi="Times New Roman" w:cs="Times New Roman"/>
          <w:color w:val="333333"/>
          <w:sz w:val="28"/>
          <w:szCs w:val="28"/>
          <w:lang w:eastAsia="ru-RU"/>
        </w:rPr>
        <w:t xml:space="preserve">Старший помощник </w:t>
      </w:r>
    </w:p>
    <w:p w:rsidR="00F60A8C" w:rsidRPr="00F60A8C" w:rsidRDefault="00F60A8C" w:rsidP="00F60A8C">
      <w:pPr>
        <w:shd w:val="clear" w:color="auto" w:fill="FFFFFF"/>
        <w:spacing w:after="0" w:line="240" w:lineRule="exact"/>
        <w:rPr>
          <w:rFonts w:ascii="Times New Roman" w:eastAsia="Times New Roman" w:hAnsi="Times New Roman" w:cs="Times New Roman"/>
          <w:color w:val="333333"/>
          <w:sz w:val="28"/>
          <w:szCs w:val="28"/>
          <w:lang w:eastAsia="ru-RU"/>
        </w:rPr>
      </w:pPr>
      <w:r w:rsidRPr="00F60A8C">
        <w:rPr>
          <w:rFonts w:ascii="Times New Roman" w:eastAsia="Times New Roman" w:hAnsi="Times New Roman" w:cs="Times New Roman"/>
          <w:color w:val="333333"/>
          <w:sz w:val="28"/>
          <w:szCs w:val="28"/>
          <w:lang w:eastAsia="ru-RU"/>
        </w:rPr>
        <w:t>межрайонного прокурора</w:t>
      </w:r>
    </w:p>
    <w:p w:rsidR="00F60A8C" w:rsidRPr="00F60A8C" w:rsidRDefault="00F60A8C" w:rsidP="00F60A8C">
      <w:pPr>
        <w:shd w:val="clear" w:color="auto" w:fill="FFFFFF"/>
        <w:spacing w:after="0" w:line="240" w:lineRule="exact"/>
        <w:rPr>
          <w:rFonts w:ascii="Times New Roman" w:eastAsia="Times New Roman" w:hAnsi="Times New Roman" w:cs="Times New Roman"/>
          <w:color w:val="333333"/>
          <w:sz w:val="28"/>
          <w:szCs w:val="28"/>
          <w:lang w:eastAsia="ru-RU"/>
        </w:rPr>
      </w:pPr>
    </w:p>
    <w:p w:rsidR="00F60A8C" w:rsidRPr="00F60A8C" w:rsidRDefault="00F60A8C" w:rsidP="00F60A8C">
      <w:pPr>
        <w:shd w:val="clear" w:color="auto" w:fill="FFFFFF"/>
        <w:spacing w:after="0" w:line="240" w:lineRule="exact"/>
        <w:rPr>
          <w:rFonts w:ascii="Times New Roman" w:eastAsia="Times New Roman" w:hAnsi="Times New Roman" w:cs="Times New Roman"/>
          <w:color w:val="333333"/>
          <w:sz w:val="28"/>
          <w:szCs w:val="28"/>
          <w:lang w:eastAsia="ru-RU"/>
        </w:rPr>
      </w:pPr>
      <w:r w:rsidRPr="00F60A8C">
        <w:rPr>
          <w:rFonts w:ascii="Times New Roman" w:eastAsia="Times New Roman" w:hAnsi="Times New Roman" w:cs="Times New Roman"/>
          <w:color w:val="333333"/>
          <w:sz w:val="28"/>
          <w:szCs w:val="28"/>
          <w:lang w:eastAsia="ru-RU"/>
        </w:rPr>
        <w:t>младший советник юстиции</w:t>
      </w:r>
      <w:r w:rsidRPr="00F60A8C">
        <w:rPr>
          <w:rFonts w:ascii="Times New Roman" w:eastAsia="Times New Roman" w:hAnsi="Times New Roman" w:cs="Times New Roman"/>
          <w:color w:val="333333"/>
          <w:sz w:val="28"/>
          <w:szCs w:val="28"/>
          <w:lang w:eastAsia="ru-RU"/>
        </w:rPr>
        <w:tab/>
      </w:r>
      <w:r w:rsidRPr="00F60A8C">
        <w:rPr>
          <w:rFonts w:ascii="Times New Roman" w:eastAsia="Times New Roman" w:hAnsi="Times New Roman" w:cs="Times New Roman"/>
          <w:color w:val="333333"/>
          <w:sz w:val="28"/>
          <w:szCs w:val="28"/>
          <w:lang w:eastAsia="ru-RU"/>
        </w:rPr>
        <w:tab/>
      </w:r>
      <w:r w:rsidRPr="00F60A8C">
        <w:rPr>
          <w:rFonts w:ascii="Times New Roman" w:eastAsia="Times New Roman" w:hAnsi="Times New Roman" w:cs="Times New Roman"/>
          <w:color w:val="333333"/>
          <w:sz w:val="28"/>
          <w:szCs w:val="28"/>
          <w:lang w:eastAsia="ru-RU"/>
        </w:rPr>
        <w:tab/>
      </w:r>
      <w:r w:rsidRPr="00F60A8C">
        <w:rPr>
          <w:rFonts w:ascii="Times New Roman" w:eastAsia="Times New Roman" w:hAnsi="Times New Roman" w:cs="Times New Roman"/>
          <w:color w:val="333333"/>
          <w:sz w:val="28"/>
          <w:szCs w:val="28"/>
          <w:lang w:eastAsia="ru-RU"/>
        </w:rPr>
        <w:tab/>
      </w:r>
      <w:r w:rsidRPr="00F60A8C">
        <w:rPr>
          <w:rFonts w:ascii="Times New Roman" w:eastAsia="Times New Roman" w:hAnsi="Times New Roman" w:cs="Times New Roman"/>
          <w:color w:val="333333"/>
          <w:sz w:val="28"/>
          <w:szCs w:val="28"/>
          <w:lang w:eastAsia="ru-RU"/>
        </w:rPr>
        <w:tab/>
      </w:r>
      <w:r w:rsidRPr="00F60A8C">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 xml:space="preserve">        </w:t>
      </w:r>
      <w:r w:rsidRPr="00F60A8C">
        <w:rPr>
          <w:rFonts w:ascii="Times New Roman" w:eastAsia="Times New Roman" w:hAnsi="Times New Roman" w:cs="Times New Roman"/>
          <w:color w:val="333333"/>
          <w:sz w:val="28"/>
          <w:szCs w:val="28"/>
          <w:lang w:eastAsia="ru-RU"/>
        </w:rPr>
        <w:t xml:space="preserve">М.М. </w:t>
      </w:r>
      <w:proofErr w:type="spellStart"/>
      <w:r w:rsidRPr="00F60A8C">
        <w:rPr>
          <w:rFonts w:ascii="Times New Roman" w:eastAsia="Times New Roman" w:hAnsi="Times New Roman" w:cs="Times New Roman"/>
          <w:color w:val="333333"/>
          <w:sz w:val="28"/>
          <w:szCs w:val="28"/>
          <w:lang w:eastAsia="ru-RU"/>
        </w:rPr>
        <w:t>Гилязев</w:t>
      </w:r>
      <w:proofErr w:type="spellEnd"/>
    </w:p>
    <w:p w:rsidR="002871A7" w:rsidRDefault="002871A7"/>
    <w:sectPr w:rsidR="00287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14"/>
    <w:rsid w:val="002871A7"/>
    <w:rsid w:val="007236D4"/>
    <w:rsid w:val="007D2C14"/>
    <w:rsid w:val="009158A2"/>
    <w:rsid w:val="00916F01"/>
    <w:rsid w:val="00A733D0"/>
    <w:rsid w:val="00F6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042F5-DAAE-4137-973F-B38CD1C6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60A8C"/>
  </w:style>
  <w:style w:type="character" w:customStyle="1" w:styleId="feeds-pagenavigationtooltip">
    <w:name w:val="feeds-page__navigation_tooltip"/>
    <w:basedOn w:val="a0"/>
    <w:rsid w:val="00F60A8C"/>
  </w:style>
  <w:style w:type="paragraph" w:styleId="a3">
    <w:name w:val="Normal (Web)"/>
    <w:basedOn w:val="a"/>
    <w:uiPriority w:val="99"/>
    <w:semiHidden/>
    <w:unhideWhenUsed/>
    <w:rsid w:val="00F60A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8880">
      <w:bodyDiv w:val="1"/>
      <w:marLeft w:val="0"/>
      <w:marRight w:val="0"/>
      <w:marTop w:val="0"/>
      <w:marBottom w:val="0"/>
      <w:divBdr>
        <w:top w:val="none" w:sz="0" w:space="0" w:color="auto"/>
        <w:left w:val="none" w:sz="0" w:space="0" w:color="auto"/>
        <w:bottom w:val="none" w:sz="0" w:space="0" w:color="auto"/>
        <w:right w:val="none" w:sz="0" w:space="0" w:color="auto"/>
      </w:divBdr>
      <w:divsChild>
        <w:div w:id="1780447902">
          <w:marLeft w:val="0"/>
          <w:marRight w:val="0"/>
          <w:marTop w:val="0"/>
          <w:marBottom w:val="960"/>
          <w:divBdr>
            <w:top w:val="none" w:sz="0" w:space="0" w:color="auto"/>
            <w:left w:val="none" w:sz="0" w:space="0" w:color="auto"/>
            <w:bottom w:val="none" w:sz="0" w:space="0" w:color="auto"/>
            <w:right w:val="none" w:sz="0" w:space="0" w:color="auto"/>
          </w:divBdr>
        </w:div>
        <w:div w:id="1676954445">
          <w:marLeft w:val="0"/>
          <w:marRight w:val="720"/>
          <w:marTop w:val="0"/>
          <w:marBottom w:val="0"/>
          <w:divBdr>
            <w:top w:val="none" w:sz="0" w:space="0" w:color="auto"/>
            <w:left w:val="none" w:sz="0" w:space="0" w:color="auto"/>
            <w:bottom w:val="none" w:sz="0" w:space="0" w:color="auto"/>
            <w:right w:val="none" w:sz="0" w:space="0" w:color="auto"/>
          </w:divBdr>
          <w:divsChild>
            <w:div w:id="932591880">
              <w:marLeft w:val="0"/>
              <w:marRight w:val="0"/>
              <w:marTop w:val="0"/>
              <w:marBottom w:val="120"/>
              <w:divBdr>
                <w:top w:val="none" w:sz="0" w:space="0" w:color="auto"/>
                <w:left w:val="none" w:sz="0" w:space="0" w:color="auto"/>
                <w:bottom w:val="none" w:sz="0" w:space="0" w:color="auto"/>
                <w:right w:val="none" w:sz="0" w:space="0" w:color="auto"/>
              </w:divBdr>
            </w:div>
            <w:div w:id="1854150153">
              <w:marLeft w:val="0"/>
              <w:marRight w:val="0"/>
              <w:marTop w:val="0"/>
              <w:marBottom w:val="120"/>
              <w:divBdr>
                <w:top w:val="none" w:sz="0" w:space="0" w:color="auto"/>
                <w:left w:val="none" w:sz="0" w:space="0" w:color="auto"/>
                <w:bottom w:val="none" w:sz="0" w:space="0" w:color="auto"/>
                <w:right w:val="none" w:sz="0" w:space="0" w:color="auto"/>
              </w:divBdr>
            </w:div>
          </w:divsChild>
        </w:div>
        <w:div w:id="1156456261">
          <w:marLeft w:val="0"/>
          <w:marRight w:val="0"/>
          <w:marTop w:val="0"/>
          <w:marBottom w:val="0"/>
          <w:divBdr>
            <w:top w:val="none" w:sz="0" w:space="0" w:color="auto"/>
            <w:left w:val="none" w:sz="0" w:space="0" w:color="auto"/>
            <w:bottom w:val="none" w:sz="0" w:space="0" w:color="auto"/>
            <w:right w:val="none" w:sz="0" w:space="0" w:color="auto"/>
          </w:divBdr>
          <w:divsChild>
            <w:div w:id="1079911879">
              <w:marLeft w:val="0"/>
              <w:marRight w:val="0"/>
              <w:marTop w:val="0"/>
              <w:marBottom w:val="0"/>
              <w:divBdr>
                <w:top w:val="none" w:sz="0" w:space="0" w:color="auto"/>
                <w:left w:val="none" w:sz="0" w:space="0" w:color="auto"/>
                <w:bottom w:val="none" w:sz="0" w:space="0" w:color="auto"/>
                <w:right w:val="none" w:sz="0" w:space="0" w:color="auto"/>
              </w:divBdr>
              <w:divsChild>
                <w:div w:id="18367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3561">
      <w:bodyDiv w:val="1"/>
      <w:marLeft w:val="0"/>
      <w:marRight w:val="0"/>
      <w:marTop w:val="0"/>
      <w:marBottom w:val="0"/>
      <w:divBdr>
        <w:top w:val="none" w:sz="0" w:space="0" w:color="auto"/>
        <w:left w:val="none" w:sz="0" w:space="0" w:color="auto"/>
        <w:bottom w:val="none" w:sz="0" w:space="0" w:color="auto"/>
        <w:right w:val="none" w:sz="0" w:space="0" w:color="auto"/>
      </w:divBdr>
      <w:divsChild>
        <w:div w:id="1477188961">
          <w:marLeft w:val="0"/>
          <w:marRight w:val="0"/>
          <w:marTop w:val="0"/>
          <w:marBottom w:val="960"/>
          <w:divBdr>
            <w:top w:val="none" w:sz="0" w:space="0" w:color="auto"/>
            <w:left w:val="none" w:sz="0" w:space="0" w:color="auto"/>
            <w:bottom w:val="none" w:sz="0" w:space="0" w:color="auto"/>
            <w:right w:val="none" w:sz="0" w:space="0" w:color="auto"/>
          </w:divBdr>
        </w:div>
        <w:div w:id="1531919906">
          <w:marLeft w:val="0"/>
          <w:marRight w:val="720"/>
          <w:marTop w:val="0"/>
          <w:marBottom w:val="0"/>
          <w:divBdr>
            <w:top w:val="none" w:sz="0" w:space="0" w:color="auto"/>
            <w:left w:val="none" w:sz="0" w:space="0" w:color="auto"/>
            <w:bottom w:val="none" w:sz="0" w:space="0" w:color="auto"/>
            <w:right w:val="none" w:sz="0" w:space="0" w:color="auto"/>
          </w:divBdr>
          <w:divsChild>
            <w:div w:id="872351872">
              <w:marLeft w:val="0"/>
              <w:marRight w:val="0"/>
              <w:marTop w:val="0"/>
              <w:marBottom w:val="120"/>
              <w:divBdr>
                <w:top w:val="none" w:sz="0" w:space="0" w:color="auto"/>
                <w:left w:val="none" w:sz="0" w:space="0" w:color="auto"/>
                <w:bottom w:val="none" w:sz="0" w:space="0" w:color="auto"/>
                <w:right w:val="none" w:sz="0" w:space="0" w:color="auto"/>
              </w:divBdr>
            </w:div>
            <w:div w:id="302199787">
              <w:marLeft w:val="0"/>
              <w:marRight w:val="0"/>
              <w:marTop w:val="0"/>
              <w:marBottom w:val="120"/>
              <w:divBdr>
                <w:top w:val="none" w:sz="0" w:space="0" w:color="auto"/>
                <w:left w:val="none" w:sz="0" w:space="0" w:color="auto"/>
                <w:bottom w:val="none" w:sz="0" w:space="0" w:color="auto"/>
                <w:right w:val="none" w:sz="0" w:space="0" w:color="auto"/>
              </w:divBdr>
            </w:div>
          </w:divsChild>
        </w:div>
        <w:div w:id="1698434344">
          <w:marLeft w:val="0"/>
          <w:marRight w:val="0"/>
          <w:marTop w:val="0"/>
          <w:marBottom w:val="0"/>
          <w:divBdr>
            <w:top w:val="none" w:sz="0" w:space="0" w:color="auto"/>
            <w:left w:val="none" w:sz="0" w:space="0" w:color="auto"/>
            <w:bottom w:val="none" w:sz="0" w:space="0" w:color="auto"/>
            <w:right w:val="none" w:sz="0" w:space="0" w:color="auto"/>
          </w:divBdr>
          <w:divsChild>
            <w:div w:id="341401072">
              <w:marLeft w:val="0"/>
              <w:marRight w:val="0"/>
              <w:marTop w:val="0"/>
              <w:marBottom w:val="0"/>
              <w:divBdr>
                <w:top w:val="none" w:sz="0" w:space="0" w:color="auto"/>
                <w:left w:val="none" w:sz="0" w:space="0" w:color="auto"/>
                <w:bottom w:val="none" w:sz="0" w:space="0" w:color="auto"/>
                <w:right w:val="none" w:sz="0" w:space="0" w:color="auto"/>
              </w:divBdr>
              <w:divsChild>
                <w:div w:id="9279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19242">
      <w:bodyDiv w:val="1"/>
      <w:marLeft w:val="0"/>
      <w:marRight w:val="0"/>
      <w:marTop w:val="0"/>
      <w:marBottom w:val="0"/>
      <w:divBdr>
        <w:top w:val="none" w:sz="0" w:space="0" w:color="auto"/>
        <w:left w:val="none" w:sz="0" w:space="0" w:color="auto"/>
        <w:bottom w:val="none" w:sz="0" w:space="0" w:color="auto"/>
        <w:right w:val="none" w:sz="0" w:space="0" w:color="auto"/>
      </w:divBdr>
      <w:divsChild>
        <w:div w:id="865752355">
          <w:marLeft w:val="0"/>
          <w:marRight w:val="0"/>
          <w:marTop w:val="0"/>
          <w:marBottom w:val="960"/>
          <w:divBdr>
            <w:top w:val="none" w:sz="0" w:space="0" w:color="auto"/>
            <w:left w:val="none" w:sz="0" w:space="0" w:color="auto"/>
            <w:bottom w:val="none" w:sz="0" w:space="0" w:color="auto"/>
            <w:right w:val="none" w:sz="0" w:space="0" w:color="auto"/>
          </w:divBdr>
        </w:div>
        <w:div w:id="348069392">
          <w:marLeft w:val="0"/>
          <w:marRight w:val="720"/>
          <w:marTop w:val="0"/>
          <w:marBottom w:val="0"/>
          <w:divBdr>
            <w:top w:val="none" w:sz="0" w:space="0" w:color="auto"/>
            <w:left w:val="none" w:sz="0" w:space="0" w:color="auto"/>
            <w:bottom w:val="none" w:sz="0" w:space="0" w:color="auto"/>
            <w:right w:val="none" w:sz="0" w:space="0" w:color="auto"/>
          </w:divBdr>
          <w:divsChild>
            <w:div w:id="1351836233">
              <w:marLeft w:val="0"/>
              <w:marRight w:val="0"/>
              <w:marTop w:val="0"/>
              <w:marBottom w:val="120"/>
              <w:divBdr>
                <w:top w:val="none" w:sz="0" w:space="0" w:color="auto"/>
                <w:left w:val="none" w:sz="0" w:space="0" w:color="auto"/>
                <w:bottom w:val="none" w:sz="0" w:space="0" w:color="auto"/>
                <w:right w:val="none" w:sz="0" w:space="0" w:color="auto"/>
              </w:divBdr>
            </w:div>
            <w:div w:id="697238992">
              <w:marLeft w:val="0"/>
              <w:marRight w:val="0"/>
              <w:marTop w:val="0"/>
              <w:marBottom w:val="120"/>
              <w:divBdr>
                <w:top w:val="none" w:sz="0" w:space="0" w:color="auto"/>
                <w:left w:val="none" w:sz="0" w:space="0" w:color="auto"/>
                <w:bottom w:val="none" w:sz="0" w:space="0" w:color="auto"/>
                <w:right w:val="none" w:sz="0" w:space="0" w:color="auto"/>
              </w:divBdr>
            </w:div>
          </w:divsChild>
        </w:div>
        <w:div w:id="650791072">
          <w:marLeft w:val="0"/>
          <w:marRight w:val="0"/>
          <w:marTop w:val="0"/>
          <w:marBottom w:val="0"/>
          <w:divBdr>
            <w:top w:val="none" w:sz="0" w:space="0" w:color="auto"/>
            <w:left w:val="none" w:sz="0" w:space="0" w:color="auto"/>
            <w:bottom w:val="none" w:sz="0" w:space="0" w:color="auto"/>
            <w:right w:val="none" w:sz="0" w:space="0" w:color="auto"/>
          </w:divBdr>
          <w:divsChild>
            <w:div w:id="36900215">
              <w:marLeft w:val="0"/>
              <w:marRight w:val="0"/>
              <w:marTop w:val="0"/>
              <w:marBottom w:val="0"/>
              <w:divBdr>
                <w:top w:val="none" w:sz="0" w:space="0" w:color="auto"/>
                <w:left w:val="none" w:sz="0" w:space="0" w:color="auto"/>
                <w:bottom w:val="none" w:sz="0" w:space="0" w:color="auto"/>
                <w:right w:val="none" w:sz="0" w:space="0" w:color="auto"/>
              </w:divBdr>
              <w:divsChild>
                <w:div w:id="13689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30500">
      <w:bodyDiv w:val="1"/>
      <w:marLeft w:val="0"/>
      <w:marRight w:val="0"/>
      <w:marTop w:val="0"/>
      <w:marBottom w:val="0"/>
      <w:divBdr>
        <w:top w:val="none" w:sz="0" w:space="0" w:color="auto"/>
        <w:left w:val="none" w:sz="0" w:space="0" w:color="auto"/>
        <w:bottom w:val="none" w:sz="0" w:space="0" w:color="auto"/>
        <w:right w:val="none" w:sz="0" w:space="0" w:color="auto"/>
      </w:divBdr>
      <w:divsChild>
        <w:div w:id="516114751">
          <w:marLeft w:val="0"/>
          <w:marRight w:val="0"/>
          <w:marTop w:val="0"/>
          <w:marBottom w:val="960"/>
          <w:divBdr>
            <w:top w:val="none" w:sz="0" w:space="0" w:color="auto"/>
            <w:left w:val="none" w:sz="0" w:space="0" w:color="auto"/>
            <w:bottom w:val="none" w:sz="0" w:space="0" w:color="auto"/>
            <w:right w:val="none" w:sz="0" w:space="0" w:color="auto"/>
          </w:divBdr>
        </w:div>
        <w:div w:id="1039282620">
          <w:marLeft w:val="0"/>
          <w:marRight w:val="720"/>
          <w:marTop w:val="0"/>
          <w:marBottom w:val="0"/>
          <w:divBdr>
            <w:top w:val="none" w:sz="0" w:space="0" w:color="auto"/>
            <w:left w:val="none" w:sz="0" w:space="0" w:color="auto"/>
            <w:bottom w:val="none" w:sz="0" w:space="0" w:color="auto"/>
            <w:right w:val="none" w:sz="0" w:space="0" w:color="auto"/>
          </w:divBdr>
          <w:divsChild>
            <w:div w:id="524445362">
              <w:marLeft w:val="0"/>
              <w:marRight w:val="0"/>
              <w:marTop w:val="0"/>
              <w:marBottom w:val="120"/>
              <w:divBdr>
                <w:top w:val="none" w:sz="0" w:space="0" w:color="auto"/>
                <w:left w:val="none" w:sz="0" w:space="0" w:color="auto"/>
                <w:bottom w:val="none" w:sz="0" w:space="0" w:color="auto"/>
                <w:right w:val="none" w:sz="0" w:space="0" w:color="auto"/>
              </w:divBdr>
            </w:div>
            <w:div w:id="1736781472">
              <w:marLeft w:val="0"/>
              <w:marRight w:val="0"/>
              <w:marTop w:val="0"/>
              <w:marBottom w:val="120"/>
              <w:divBdr>
                <w:top w:val="none" w:sz="0" w:space="0" w:color="auto"/>
                <w:left w:val="none" w:sz="0" w:space="0" w:color="auto"/>
                <w:bottom w:val="none" w:sz="0" w:space="0" w:color="auto"/>
                <w:right w:val="none" w:sz="0" w:space="0" w:color="auto"/>
              </w:divBdr>
            </w:div>
          </w:divsChild>
        </w:div>
        <w:div w:id="1166743313">
          <w:marLeft w:val="0"/>
          <w:marRight w:val="0"/>
          <w:marTop w:val="0"/>
          <w:marBottom w:val="0"/>
          <w:divBdr>
            <w:top w:val="none" w:sz="0" w:space="0" w:color="auto"/>
            <w:left w:val="none" w:sz="0" w:space="0" w:color="auto"/>
            <w:bottom w:val="none" w:sz="0" w:space="0" w:color="auto"/>
            <w:right w:val="none" w:sz="0" w:space="0" w:color="auto"/>
          </w:divBdr>
          <w:divsChild>
            <w:div w:id="1921988500">
              <w:marLeft w:val="0"/>
              <w:marRight w:val="0"/>
              <w:marTop w:val="0"/>
              <w:marBottom w:val="0"/>
              <w:divBdr>
                <w:top w:val="none" w:sz="0" w:space="0" w:color="auto"/>
                <w:left w:val="none" w:sz="0" w:space="0" w:color="auto"/>
                <w:bottom w:val="none" w:sz="0" w:space="0" w:color="auto"/>
                <w:right w:val="none" w:sz="0" w:space="0" w:color="auto"/>
              </w:divBdr>
              <w:divsChild>
                <w:div w:id="4570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8169">
      <w:bodyDiv w:val="1"/>
      <w:marLeft w:val="0"/>
      <w:marRight w:val="0"/>
      <w:marTop w:val="0"/>
      <w:marBottom w:val="0"/>
      <w:divBdr>
        <w:top w:val="none" w:sz="0" w:space="0" w:color="auto"/>
        <w:left w:val="none" w:sz="0" w:space="0" w:color="auto"/>
        <w:bottom w:val="none" w:sz="0" w:space="0" w:color="auto"/>
        <w:right w:val="none" w:sz="0" w:space="0" w:color="auto"/>
      </w:divBdr>
      <w:divsChild>
        <w:div w:id="1479103700">
          <w:marLeft w:val="0"/>
          <w:marRight w:val="0"/>
          <w:marTop w:val="0"/>
          <w:marBottom w:val="960"/>
          <w:divBdr>
            <w:top w:val="none" w:sz="0" w:space="0" w:color="auto"/>
            <w:left w:val="none" w:sz="0" w:space="0" w:color="auto"/>
            <w:bottom w:val="none" w:sz="0" w:space="0" w:color="auto"/>
            <w:right w:val="none" w:sz="0" w:space="0" w:color="auto"/>
          </w:divBdr>
        </w:div>
        <w:div w:id="957301969">
          <w:marLeft w:val="0"/>
          <w:marRight w:val="720"/>
          <w:marTop w:val="0"/>
          <w:marBottom w:val="0"/>
          <w:divBdr>
            <w:top w:val="none" w:sz="0" w:space="0" w:color="auto"/>
            <w:left w:val="none" w:sz="0" w:space="0" w:color="auto"/>
            <w:bottom w:val="none" w:sz="0" w:space="0" w:color="auto"/>
            <w:right w:val="none" w:sz="0" w:space="0" w:color="auto"/>
          </w:divBdr>
          <w:divsChild>
            <w:div w:id="1480151791">
              <w:marLeft w:val="0"/>
              <w:marRight w:val="0"/>
              <w:marTop w:val="0"/>
              <w:marBottom w:val="120"/>
              <w:divBdr>
                <w:top w:val="none" w:sz="0" w:space="0" w:color="auto"/>
                <w:left w:val="none" w:sz="0" w:space="0" w:color="auto"/>
                <w:bottom w:val="none" w:sz="0" w:space="0" w:color="auto"/>
                <w:right w:val="none" w:sz="0" w:space="0" w:color="auto"/>
              </w:divBdr>
            </w:div>
            <w:div w:id="1105421988">
              <w:marLeft w:val="0"/>
              <w:marRight w:val="0"/>
              <w:marTop w:val="0"/>
              <w:marBottom w:val="120"/>
              <w:divBdr>
                <w:top w:val="none" w:sz="0" w:space="0" w:color="auto"/>
                <w:left w:val="none" w:sz="0" w:space="0" w:color="auto"/>
                <w:bottom w:val="none" w:sz="0" w:space="0" w:color="auto"/>
                <w:right w:val="none" w:sz="0" w:space="0" w:color="auto"/>
              </w:divBdr>
            </w:div>
          </w:divsChild>
        </w:div>
        <w:div w:id="665594649">
          <w:marLeft w:val="0"/>
          <w:marRight w:val="0"/>
          <w:marTop w:val="0"/>
          <w:marBottom w:val="0"/>
          <w:divBdr>
            <w:top w:val="none" w:sz="0" w:space="0" w:color="auto"/>
            <w:left w:val="none" w:sz="0" w:space="0" w:color="auto"/>
            <w:bottom w:val="none" w:sz="0" w:space="0" w:color="auto"/>
            <w:right w:val="none" w:sz="0" w:space="0" w:color="auto"/>
          </w:divBdr>
          <w:divsChild>
            <w:div w:id="1070344139">
              <w:marLeft w:val="0"/>
              <w:marRight w:val="0"/>
              <w:marTop w:val="0"/>
              <w:marBottom w:val="0"/>
              <w:divBdr>
                <w:top w:val="none" w:sz="0" w:space="0" w:color="auto"/>
                <w:left w:val="none" w:sz="0" w:space="0" w:color="auto"/>
                <w:bottom w:val="none" w:sz="0" w:space="0" w:color="auto"/>
                <w:right w:val="none" w:sz="0" w:space="0" w:color="auto"/>
              </w:divBdr>
              <w:divsChild>
                <w:div w:id="6490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2022-12-06T03:23:00Z</dcterms:created>
  <dcterms:modified xsi:type="dcterms:W3CDTF">2022-12-06T04:16:00Z</dcterms:modified>
</cp:coreProperties>
</file>