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9D" w:rsidRPr="001C779D" w:rsidRDefault="00F60A8C" w:rsidP="001C7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1C779D" w:rsidRPr="001C7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разъясняет, что в случае признании жилого помещения непригодным для проживания, многоквартирного дома аварийным и подлежащим сносу или реконструкции, гражданам должно быть предоставлено другое благоустроенное помещение</w:t>
      </w:r>
    </w:p>
    <w:p w:rsid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C779D" w:rsidRP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Согласно ст. 85 Жилищного кодекса РФ граждане выселяются из жилых помещений с предоставлением других благоустроенных жилых помещений по договорам социального найма в случае, если дом, в котором находится жилое помещение, подлежит сносу или если жилое помещение признано непригодным для проживания.</w:t>
      </w:r>
    </w:p>
    <w:p w:rsidR="001C779D" w:rsidRP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Предоставляемое гражданам в связи с выселением,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отвечать установленным требованиям и находиться в границах данного населенного пункта.</w:t>
      </w:r>
    </w:p>
    <w:p w:rsidR="001C779D" w:rsidRP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ряде случаев такое предоставляемое жилое помещение с согласия граждан может находиться в границах другого населенного пункта субъекта РФ, на территории которого расположено ранее занимаемое жилое помещение.</w:t>
      </w:r>
    </w:p>
    <w:p w:rsidR="001C779D" w:rsidRP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Порядок и основания, по которым жилое помещение признается непригодным для проживания, многоквартирный дом признается аварийным и подлежащим сносу или реконструкции, установлен Постановлением Правительства РФ от 28.01.2006 № 47.</w:t>
      </w:r>
    </w:p>
    <w:p w:rsidR="001C779D" w:rsidRP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нормативов.</w:t>
      </w:r>
    </w:p>
    <w:p w:rsidR="001C779D" w:rsidRP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1C779D" w:rsidRP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1C779D" w:rsidRPr="001C779D" w:rsidRDefault="001C779D" w:rsidP="001C77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Для решения вопроса о пригодности или </w:t>
      </w:r>
      <w:proofErr w:type="gramStart"/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непригодности жилого помещения для проживания</w:t>
      </w:r>
      <w:proofErr w:type="gramEnd"/>
      <w:r w:rsidRPr="001C779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или признания многоквартирного дома аварийным заявитель имеет право предоставить соответствующее заявление в комиссию, созданную органом местного самоуправления, по месту нахождения жилого помещения.  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1C779D"/>
    <w:rsid w:val="002871A7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2022-12-08T06:41:00Z</dcterms:modified>
</cp:coreProperties>
</file>