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BCB" w:rsidRPr="009F2AFB" w:rsidRDefault="00B66BCB" w:rsidP="00B66BCB">
      <w:pPr>
        <w:jc w:val="right"/>
        <w:rPr>
          <w:rFonts w:ascii="Times New Roman" w:hAnsi="Times New Roman"/>
          <w:b/>
          <w:bCs/>
          <w:sz w:val="28"/>
          <w:szCs w:val="32"/>
        </w:rPr>
      </w:pPr>
      <w:r w:rsidRPr="009F2AFB">
        <w:rPr>
          <w:rFonts w:ascii="Times New Roman" w:hAnsi="Times New Roman"/>
          <w:b/>
          <w:bCs/>
          <w:sz w:val="28"/>
          <w:szCs w:val="32"/>
        </w:rPr>
        <w:t>ПРОЕКТ ПОСТАНОВЛЕНИЯ</w:t>
      </w:r>
    </w:p>
    <w:p w:rsidR="001A6C09" w:rsidRDefault="001A6C09" w:rsidP="001A6C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:rsidR="009E0B1B" w:rsidRPr="009E0B1B" w:rsidRDefault="009E0B1B" w:rsidP="009E0B1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B1B">
        <w:rPr>
          <w:rFonts w:ascii="Times New Roman" w:hAnsi="Times New Roman" w:cs="Times New Roman"/>
          <w:b/>
          <w:sz w:val="28"/>
          <w:szCs w:val="28"/>
        </w:rPr>
        <w:t xml:space="preserve">О внесение изменений в постановление главы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Учпилинский</w:t>
      </w:r>
      <w:proofErr w:type="spellEnd"/>
      <w:r w:rsidRPr="009E0B1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E0B1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9E0B1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9E0B1B">
        <w:rPr>
          <w:rFonts w:ascii="Times New Roman" w:hAnsi="Times New Roman" w:cs="Times New Roman"/>
          <w:b/>
          <w:sz w:val="28"/>
          <w:szCs w:val="28"/>
        </w:rPr>
        <w:t xml:space="preserve">.02.2020. № 2/2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Учпилинский</w:t>
      </w:r>
      <w:proofErr w:type="spellEnd"/>
      <w:r w:rsidRPr="009E0B1B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E0B1B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9E0B1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Башкортостан»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E0B1B" w:rsidRP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постановление главы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9E0B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0B1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E0B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9E0B1B">
        <w:rPr>
          <w:rFonts w:ascii="Times New Roman" w:hAnsi="Times New Roman" w:cs="Times New Roman"/>
          <w:sz w:val="28"/>
          <w:szCs w:val="28"/>
        </w:rPr>
        <w:t xml:space="preserve">.02.2020. № 2/2 «Об утверждении Административного регламента предоставления муниципальной услуги «Предоставление в установленном порядке жилых помещений муниципального жилищного фонда по договорам социального найма» в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Pr="009E0B1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E0B1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9E0B1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Башкортостан»:</w:t>
      </w:r>
    </w:p>
    <w:p w:rsid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1.1. Пункт 2.9.5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«Для подтверждения статуса малоимущего дополнительно представляются: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а)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недвижимости;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б) документы, подтверждающие размеры и источники доходов гражданина-заявителя и членов его семьи, за двенадцать месяцев, предшествующих месяцу подачи заявления: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- справка о доходах по форме 2 - НДФЛ;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- выписка с банковского счета о наличии у заявителя и (или) членов его семьи собственных средств, хранящихся на лицевых счетах в банках (при наличии);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- справка из учебного учреждения о размере получаемой стипендии;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lastRenderedPageBreak/>
        <w:t xml:space="preserve">- копия трудовой книжки (в случае, если гражданин является безработным) </w:t>
      </w:r>
      <w:r>
        <w:rPr>
          <w:rFonts w:ascii="Times New Roman" w:hAnsi="Times New Roman" w:cs="Times New Roman"/>
          <w:sz w:val="28"/>
          <w:szCs w:val="28"/>
        </w:rPr>
        <w:t>либо</w:t>
      </w:r>
      <w:r w:rsidRPr="009E0B1B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 по формам ФТД-Р, ФТД-ПФР».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1.2. Пункт 2.11. Административного регламента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«Для предоставления муниципальной услуги заявитель вправе представить: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E0B1B" w:rsidRP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выписки из Единого государственного реестра недвижимости о правах отдельного лица на имевшиеся (имеющиеся) у него объекты недвижимости на заявителя и членов его семьи, содержащие сведения за двенадцать последних календарных месяцев, предшествующих обращению, в том числе на все принадлежащие ранее заявителю и членам его семьи имена (фамилии);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документ о гражданах, зарегистрированных в жилом помещении по месту жительства заявителя;</w:t>
      </w:r>
    </w:p>
    <w:p w:rsidR="009E0B1B" w:rsidRP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копию финансового лицевого счета;</w:t>
      </w:r>
    </w:p>
    <w:p w:rsidR="009E0B1B" w:rsidRP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справку о выплатах, производимых службой занятости населения по месту жительства (в случае, если гражданин является безработным);</w:t>
      </w:r>
    </w:p>
    <w:p w:rsidR="009E0B1B" w:rsidRP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справку из Управления государственной инспекции безопасности дорожного движения Министерства внутренних дел по Республике Башкортостан на заявителя и членов его семьи о наличии прав на объекты движимого имущества;</w:t>
      </w:r>
    </w:p>
    <w:p w:rsidR="009E0B1B" w:rsidRP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E0B1B">
        <w:rPr>
          <w:rFonts w:ascii="Times New Roman" w:hAnsi="Times New Roman" w:cs="Times New Roman"/>
          <w:sz w:val="28"/>
          <w:szCs w:val="28"/>
        </w:rPr>
        <w:t>правку из Государственного бюджетного учреждения Республики Башкортостан «Государственная кадастровая оценка и техническая инвентаризация» на заявителя и членов семьи о наличии прав на объекты недвижимости в случае отсутствия сведений в Едином государственном реестре недвижимости или иные сведения о недвижимом имуществе (дачах, гаражах и иных строениях, помещениях и сооружениях), земельных участках, находящихся в собственности заявителя и членов его семьи и подлежащих налогообложению, в случае если права на указанные объекты не зарегистрированы в Едином государственном реестре недвижимости.</w:t>
      </w:r>
    </w:p>
    <w:p w:rsidR="009E0B1B" w:rsidRPr="009E0B1B" w:rsidRDefault="009E0B1B" w:rsidP="009E0B1B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услуги»</w:t>
      </w:r>
    </w:p>
    <w:p w:rsidR="009E0B1B" w:rsidRPr="009E0B1B" w:rsidRDefault="009E0B1B" w:rsidP="009E0B1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E0B1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обнародования.</w:t>
      </w:r>
    </w:p>
    <w:p w:rsidR="001A6C09" w:rsidRPr="00B66BCB" w:rsidRDefault="001A6C09" w:rsidP="00B66B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BCB">
        <w:rPr>
          <w:rFonts w:ascii="Times New Roman" w:hAnsi="Times New Roman" w:cs="Times New Roman"/>
          <w:sz w:val="28"/>
          <w:szCs w:val="28"/>
        </w:rPr>
        <w:t>3. Настоящее постановление обнародовать на информационном стенде в здании адм</w:t>
      </w:r>
      <w:r w:rsidR="00B66BCB">
        <w:rPr>
          <w:rFonts w:ascii="Times New Roman" w:hAnsi="Times New Roman" w:cs="Times New Roman"/>
          <w:sz w:val="28"/>
          <w:szCs w:val="28"/>
        </w:rPr>
        <w:t xml:space="preserve">инистрации сельского поселения </w:t>
      </w:r>
      <w:proofErr w:type="spellStart"/>
      <w:r w:rsidR="00B66BCB">
        <w:rPr>
          <w:rFonts w:ascii="Times New Roman" w:hAnsi="Times New Roman" w:cs="Times New Roman"/>
          <w:sz w:val="28"/>
          <w:szCs w:val="28"/>
        </w:rPr>
        <w:t>Учпилинский</w:t>
      </w:r>
      <w:proofErr w:type="spellEnd"/>
      <w:r w:rsidR="00B66BCB">
        <w:rPr>
          <w:rFonts w:ascii="Times New Roman" w:hAnsi="Times New Roman" w:cs="Times New Roman"/>
          <w:sz w:val="28"/>
          <w:szCs w:val="28"/>
        </w:rPr>
        <w:t xml:space="preserve"> </w:t>
      </w:r>
      <w:r w:rsidRPr="00B66BCB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Дюртюлинский район Республики Башкортостан по </w:t>
      </w:r>
      <w:proofErr w:type="gramStart"/>
      <w:r w:rsidRPr="00B66BCB">
        <w:rPr>
          <w:rFonts w:ascii="Times New Roman" w:hAnsi="Times New Roman" w:cs="Times New Roman"/>
          <w:sz w:val="28"/>
          <w:szCs w:val="28"/>
        </w:rPr>
        <w:t>адресу:  Республика</w:t>
      </w:r>
      <w:proofErr w:type="gramEnd"/>
      <w:r w:rsidRPr="00B66BCB">
        <w:rPr>
          <w:rFonts w:ascii="Times New Roman" w:hAnsi="Times New Roman" w:cs="Times New Roman"/>
          <w:sz w:val="28"/>
          <w:szCs w:val="28"/>
        </w:rPr>
        <w:t xml:space="preserve"> Башкортостан, </w:t>
      </w:r>
      <w:proofErr w:type="spellStart"/>
      <w:r w:rsidRPr="00B66BCB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Pr="00B66BCB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B66B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6BCB">
        <w:rPr>
          <w:rFonts w:ascii="Times New Roman" w:hAnsi="Times New Roman" w:cs="Times New Roman"/>
          <w:sz w:val="28"/>
          <w:szCs w:val="28"/>
        </w:rPr>
        <w:t>Учпили</w:t>
      </w:r>
      <w:proofErr w:type="spellEnd"/>
      <w:r w:rsidRPr="00B66BCB">
        <w:rPr>
          <w:rFonts w:ascii="Times New Roman" w:hAnsi="Times New Roman" w:cs="Times New Roman"/>
          <w:sz w:val="28"/>
          <w:szCs w:val="28"/>
        </w:rPr>
        <w:t xml:space="preserve">, ул. </w:t>
      </w:r>
      <w:r w:rsidR="00B66BCB">
        <w:rPr>
          <w:rFonts w:ascii="Times New Roman" w:hAnsi="Times New Roman" w:cs="Times New Roman"/>
          <w:sz w:val="28"/>
          <w:szCs w:val="28"/>
        </w:rPr>
        <w:t>Советская</w:t>
      </w:r>
      <w:r w:rsidRPr="00B66BCB">
        <w:rPr>
          <w:rFonts w:ascii="Times New Roman" w:hAnsi="Times New Roman" w:cs="Times New Roman"/>
          <w:sz w:val="28"/>
          <w:szCs w:val="28"/>
        </w:rPr>
        <w:t xml:space="preserve">, </w:t>
      </w:r>
      <w:r w:rsidR="00B66BCB">
        <w:rPr>
          <w:rFonts w:ascii="Times New Roman" w:hAnsi="Times New Roman" w:cs="Times New Roman"/>
          <w:sz w:val="28"/>
          <w:szCs w:val="28"/>
        </w:rPr>
        <w:t>48</w:t>
      </w:r>
      <w:r w:rsidRPr="00B66BCB">
        <w:rPr>
          <w:rFonts w:ascii="Times New Roman" w:hAnsi="Times New Roman" w:cs="Times New Roman"/>
          <w:sz w:val="28"/>
          <w:szCs w:val="28"/>
        </w:rPr>
        <w:t xml:space="preserve"> и на официальном сайте в сети "Интернет".</w:t>
      </w:r>
    </w:p>
    <w:p w:rsidR="001A6C09" w:rsidRPr="00B66BCB" w:rsidRDefault="001A6C09" w:rsidP="00B66BCB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B66BCB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66BCB" w:rsidRDefault="00B66BCB" w:rsidP="001A6C0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6BCB" w:rsidRPr="009F2AFB" w:rsidRDefault="00B66BCB" w:rsidP="00B66BCB">
      <w:pPr>
        <w:pStyle w:val="Style6"/>
        <w:widowControl/>
        <w:spacing w:line="240" w:lineRule="auto"/>
        <w:rPr>
          <w:rStyle w:val="FontStyle36"/>
          <w:b/>
          <w:sz w:val="28"/>
          <w:szCs w:val="28"/>
        </w:rPr>
      </w:pPr>
      <w:r w:rsidRPr="009F2AFB">
        <w:rPr>
          <w:rStyle w:val="FontStyle36"/>
          <w:b/>
          <w:sz w:val="28"/>
          <w:szCs w:val="28"/>
        </w:rPr>
        <w:t>Глава сельского поселения                                                         М.И. Ахметов</w:t>
      </w:r>
    </w:p>
    <w:p w:rsidR="009E0B1B" w:rsidRDefault="009E0B1B" w:rsidP="00B66BCB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B66BCB" w:rsidRPr="00B66BCB" w:rsidRDefault="00B66BCB" w:rsidP="00B66BC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B66BCB">
        <w:rPr>
          <w:rFonts w:ascii="Times New Roman" w:hAnsi="Times New Roman" w:cs="Times New Roman"/>
          <w:b/>
          <w:sz w:val="28"/>
          <w:szCs w:val="28"/>
        </w:rPr>
        <w:t>Учпили</w:t>
      </w:r>
      <w:proofErr w:type="spellEnd"/>
    </w:p>
    <w:p w:rsidR="00B66BCB" w:rsidRPr="00B66BCB" w:rsidRDefault="00B66BCB" w:rsidP="00B66BC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B66BCB">
        <w:rPr>
          <w:rFonts w:ascii="Times New Roman" w:hAnsi="Times New Roman" w:cs="Times New Roman"/>
          <w:b/>
          <w:sz w:val="28"/>
          <w:szCs w:val="28"/>
        </w:rPr>
        <w:t>«__</w:t>
      </w:r>
      <w:proofErr w:type="gramStart"/>
      <w:r w:rsidRPr="00B66BCB">
        <w:rPr>
          <w:rFonts w:ascii="Times New Roman" w:hAnsi="Times New Roman" w:cs="Times New Roman"/>
          <w:b/>
          <w:sz w:val="28"/>
          <w:szCs w:val="28"/>
        </w:rPr>
        <w:t>_»_</w:t>
      </w:r>
      <w:proofErr w:type="gramEnd"/>
      <w:r w:rsidRPr="00B66BCB">
        <w:rPr>
          <w:rFonts w:ascii="Times New Roman" w:hAnsi="Times New Roman" w:cs="Times New Roman"/>
          <w:b/>
          <w:sz w:val="28"/>
          <w:szCs w:val="28"/>
        </w:rPr>
        <w:t>_________202</w:t>
      </w:r>
      <w:r>
        <w:rPr>
          <w:rFonts w:ascii="Times New Roman" w:hAnsi="Times New Roman" w:cs="Times New Roman"/>
          <w:b/>
          <w:sz w:val="28"/>
          <w:szCs w:val="28"/>
        </w:rPr>
        <w:t>1 год</w:t>
      </w:r>
    </w:p>
    <w:p w:rsidR="00E21DBC" w:rsidRDefault="00B66BCB" w:rsidP="009E0B1B">
      <w:pPr>
        <w:pStyle w:val="a9"/>
      </w:pPr>
      <w:r w:rsidRPr="00B66BCB">
        <w:rPr>
          <w:rFonts w:ascii="Times New Roman" w:hAnsi="Times New Roman" w:cs="Times New Roman"/>
          <w:b/>
          <w:sz w:val="28"/>
          <w:szCs w:val="28"/>
        </w:rPr>
        <w:t>№ _____</w:t>
      </w:r>
      <w:r w:rsidRPr="00B66BCB">
        <w:rPr>
          <w:rStyle w:val="FontStyle36"/>
          <w:b/>
          <w:sz w:val="28"/>
          <w:szCs w:val="28"/>
        </w:rPr>
        <w:t xml:space="preserve">                                     </w:t>
      </w:r>
      <w:bookmarkStart w:id="0" w:name="_GoBack"/>
      <w:bookmarkEnd w:id="0"/>
    </w:p>
    <w:sectPr w:rsidR="00E21DBC" w:rsidSect="00495F0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4F6" w:rsidRDefault="00BC24F6" w:rsidP="00133E4F">
      <w:pPr>
        <w:spacing w:after="0" w:line="240" w:lineRule="auto"/>
      </w:pPr>
      <w:r>
        <w:separator/>
      </w:r>
    </w:p>
  </w:endnote>
  <w:endnote w:type="continuationSeparator" w:id="0">
    <w:p w:rsidR="00BC24F6" w:rsidRDefault="00BC24F6" w:rsidP="00133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4F6" w:rsidRDefault="00BC24F6" w:rsidP="00133E4F">
      <w:pPr>
        <w:spacing w:after="0" w:line="240" w:lineRule="auto"/>
      </w:pPr>
      <w:r>
        <w:separator/>
      </w:r>
    </w:p>
  </w:footnote>
  <w:footnote w:type="continuationSeparator" w:id="0">
    <w:p w:rsidR="00BC24F6" w:rsidRDefault="00BC24F6" w:rsidP="00133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BCB" w:rsidRDefault="00B66BCB" w:rsidP="00133E4F">
    <w:pPr>
      <w:pStyle w:val="a5"/>
      <w:tabs>
        <w:tab w:val="clear" w:pos="4677"/>
        <w:tab w:val="clear" w:pos="9355"/>
        <w:tab w:val="left" w:pos="603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263"/>
    <w:rsid w:val="00133E4F"/>
    <w:rsid w:val="001A6C09"/>
    <w:rsid w:val="00200D3F"/>
    <w:rsid w:val="00287ADD"/>
    <w:rsid w:val="00495F0F"/>
    <w:rsid w:val="008A25E8"/>
    <w:rsid w:val="009B7263"/>
    <w:rsid w:val="009E0B1B"/>
    <w:rsid w:val="00B452AC"/>
    <w:rsid w:val="00B66BCB"/>
    <w:rsid w:val="00B95115"/>
    <w:rsid w:val="00BC24F6"/>
    <w:rsid w:val="00E2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424DE"/>
  <w15:docId w15:val="{63BC5B5B-F0B3-4556-8AF1-C1FD715D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C0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33E4F"/>
  </w:style>
  <w:style w:type="paragraph" w:styleId="a7">
    <w:name w:val="footer"/>
    <w:basedOn w:val="a"/>
    <w:link w:val="a8"/>
    <w:uiPriority w:val="99"/>
    <w:unhideWhenUsed/>
    <w:rsid w:val="00133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33E4F"/>
  </w:style>
  <w:style w:type="paragraph" w:styleId="a9">
    <w:name w:val="No Spacing"/>
    <w:uiPriority w:val="1"/>
    <w:qFormat/>
    <w:rsid w:val="00B66BCB"/>
    <w:pPr>
      <w:spacing w:after="0" w:line="240" w:lineRule="auto"/>
    </w:pPr>
  </w:style>
  <w:style w:type="paragraph" w:customStyle="1" w:styleId="Style6">
    <w:name w:val="Style6"/>
    <w:basedOn w:val="a"/>
    <w:rsid w:val="00B66BCB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Franklin Gothic Demi Cond" w:eastAsia="Times New Roman" w:hAnsi="Franklin Gothic Demi Cond" w:cs="Times New Roman"/>
      <w:sz w:val="24"/>
      <w:szCs w:val="24"/>
      <w:lang w:eastAsia="ru-RU"/>
    </w:rPr>
  </w:style>
  <w:style w:type="character" w:customStyle="1" w:styleId="FontStyle36">
    <w:name w:val="Font Style36"/>
    <w:rsid w:val="00B66BCB"/>
    <w:rPr>
      <w:rFonts w:ascii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E0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2021-03-18T06:57:00Z</cp:lastPrinted>
  <dcterms:created xsi:type="dcterms:W3CDTF">2021-03-09T10:24:00Z</dcterms:created>
  <dcterms:modified xsi:type="dcterms:W3CDTF">2021-03-18T06:58:00Z</dcterms:modified>
</cp:coreProperties>
</file>